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A85" w:rsidRDefault="00177798">
      <w:r>
        <w:t xml:space="preserve">Частное учреждение </w:t>
      </w:r>
      <w:proofErr w:type="spellStart"/>
      <w:r>
        <w:t>дпо</w:t>
      </w:r>
      <w:proofErr w:type="spellEnd"/>
      <w:r>
        <w:t xml:space="preserve"> «центр </w:t>
      </w:r>
      <w:proofErr w:type="spellStart"/>
      <w:r>
        <w:t>медико</w:t>
      </w:r>
      <w:proofErr w:type="spellEnd"/>
      <w:r>
        <w:t xml:space="preserve"> – гигиенического образования и услуг» предлагает ознакомиться с актуальным списком циклов дополнительного профессионального образования. Дата проведения учебы рассматривается индивидуально по факту заключения договора. Предусмотрены индивидуальные скидки. Вся информация по телефону.</w:t>
      </w:r>
      <w:r>
        <w:br/>
      </w:r>
      <w:r>
        <w:br/>
        <w:t xml:space="preserve">1. Т.У. Организация хранения, учета и отпуска лекарственных препаратов в организациях сельских поселений, </w:t>
      </w:r>
      <w:proofErr w:type="spellStart"/>
      <w:r>
        <w:t>фапах</w:t>
      </w:r>
      <w:proofErr w:type="spellEnd"/>
      <w:r>
        <w:t>.</w:t>
      </w:r>
      <w:r>
        <w:br/>
      </w:r>
      <w:proofErr w:type="spellStart"/>
      <w:r>
        <w:t>Очно-заочное</w:t>
      </w:r>
      <w:proofErr w:type="spellEnd"/>
      <w:r>
        <w:t xml:space="preserve"> обучение. 36 часов.</w:t>
      </w:r>
      <w:r>
        <w:br/>
        <w:t>Стоимость обучения: 5300 рублей.</w:t>
      </w:r>
      <w:r>
        <w:br/>
        <w:t>2. Т.У. Актуальные вопросы обеспечения радиационной безопасности при работе с источниками ионизирующих излучений.</w:t>
      </w:r>
      <w:r>
        <w:br/>
      </w:r>
      <w:proofErr w:type="spellStart"/>
      <w:r>
        <w:t>Очно-заочное</w:t>
      </w:r>
      <w:proofErr w:type="spellEnd"/>
      <w:r>
        <w:t xml:space="preserve"> обучение. 72 часа.</w:t>
      </w:r>
      <w:r>
        <w:br/>
        <w:t>Стоимость обучения: 10500 рублей.</w:t>
      </w:r>
      <w:r>
        <w:br/>
        <w:t>3. Т.У. Актуальные вопросы профилактики инфекционных заболеваний при эндоскопических операциях.</w:t>
      </w:r>
      <w:r>
        <w:br/>
      </w:r>
      <w:proofErr w:type="spellStart"/>
      <w:r>
        <w:t>Очно-заочное</w:t>
      </w:r>
      <w:proofErr w:type="spellEnd"/>
      <w:r>
        <w:t xml:space="preserve"> обучение. 20 часов.</w:t>
      </w:r>
      <w:r>
        <w:br/>
        <w:t>Стоимость обучения: 4900 рублей.</w:t>
      </w:r>
      <w:r>
        <w:br/>
        <w:t>4. Т.У. Организация работы на сосудах, работающих под повышенным давлением (автоклавы).</w:t>
      </w:r>
      <w:r>
        <w:br/>
      </w:r>
      <w:proofErr w:type="spellStart"/>
      <w:r>
        <w:t>Очно-заочное</w:t>
      </w:r>
      <w:proofErr w:type="spellEnd"/>
      <w:r>
        <w:t xml:space="preserve"> обучение. 20 часов.</w:t>
      </w:r>
      <w:r>
        <w:br/>
        <w:t>Стоимость обучения: 4900 рублей</w:t>
      </w:r>
      <w:r>
        <w:br/>
        <w:t>5. Т.У. Актуальные вопросы обращения с отходами от медицинской деятельности.</w:t>
      </w:r>
      <w:r>
        <w:br/>
      </w:r>
      <w:proofErr w:type="spellStart"/>
      <w:r>
        <w:t>Очно-заочное</w:t>
      </w:r>
      <w:proofErr w:type="spellEnd"/>
      <w:r>
        <w:t xml:space="preserve"> обучение. 20 часов.</w:t>
      </w:r>
      <w:r>
        <w:br/>
        <w:t>Стоимость обучения: 3900 рублей</w:t>
      </w:r>
      <w:r>
        <w:br/>
        <w:t>6. Т.У. Отбор проб воды хозяйственно-питьевого предназначения. Отбор проб пищевых продуктов.</w:t>
      </w:r>
      <w:r>
        <w:br/>
      </w:r>
      <w:proofErr w:type="spellStart"/>
      <w:r>
        <w:t>Очно-заочное</w:t>
      </w:r>
      <w:proofErr w:type="spellEnd"/>
      <w:r>
        <w:t xml:space="preserve"> обучение. 20 часов.</w:t>
      </w:r>
      <w:r>
        <w:br/>
        <w:t>Стоимость обучения: 5800 рублей</w:t>
      </w:r>
      <w:r>
        <w:br/>
        <w:t>7. Т.У. Актуальные вопросы мероприятий по предупреждению завоза карантинных и других особо опасных инфекций.</w:t>
      </w:r>
      <w:r>
        <w:br/>
      </w:r>
      <w:proofErr w:type="spellStart"/>
      <w:r>
        <w:t>Очно-заочное</w:t>
      </w:r>
      <w:proofErr w:type="spellEnd"/>
      <w:r>
        <w:t xml:space="preserve"> обучение. 20 часов.</w:t>
      </w:r>
      <w:r>
        <w:br/>
        <w:t>Стоимость обучения: 4000 рублей</w:t>
      </w:r>
      <w:r>
        <w:br/>
        <w:t>8. Т.У. Актуальные вопросы экспертизы временной нетрудоспособности.</w:t>
      </w:r>
      <w:r>
        <w:br/>
      </w:r>
      <w:proofErr w:type="spellStart"/>
      <w:r>
        <w:t>Очно-заочное</w:t>
      </w:r>
      <w:proofErr w:type="spellEnd"/>
      <w:r>
        <w:t xml:space="preserve"> обучение. 36 часов.</w:t>
      </w:r>
      <w:r>
        <w:br/>
        <w:t>Стоимость обучения: 5900 рублей</w:t>
      </w:r>
      <w:r>
        <w:br/>
        <w:t>9. Т.У. Актуальные вопросы иммунопрофилактики.</w:t>
      </w:r>
      <w:r>
        <w:br/>
      </w:r>
      <w:proofErr w:type="spellStart"/>
      <w:r>
        <w:t>Очно-заочное</w:t>
      </w:r>
      <w:proofErr w:type="spellEnd"/>
      <w:r>
        <w:t xml:space="preserve"> обучение. 36 часов.</w:t>
      </w:r>
      <w:r>
        <w:br/>
        <w:t>Стоимость обучения: 4800 рублей</w:t>
      </w:r>
      <w:r>
        <w:br/>
        <w:t xml:space="preserve">10. Т.У. Санитарно-эпидемиологические требования к персоналу, участвующему в организации и выполнении работ по применению, транспортировке и хранению пестицидов и </w:t>
      </w:r>
      <w:proofErr w:type="spellStart"/>
      <w:r>
        <w:t>агрохимикатов</w:t>
      </w:r>
      <w:proofErr w:type="spellEnd"/>
      <w:r>
        <w:t>.</w:t>
      </w:r>
      <w:r>
        <w:br/>
      </w:r>
      <w:proofErr w:type="spellStart"/>
      <w:r>
        <w:t>Очно-заочное</w:t>
      </w:r>
      <w:proofErr w:type="spellEnd"/>
      <w:r>
        <w:t xml:space="preserve"> обучение. 20 часов.</w:t>
      </w:r>
      <w:r>
        <w:br/>
        <w:t>Стоимость обучения: 4900 рублей</w:t>
      </w:r>
      <w:r>
        <w:br/>
        <w:t xml:space="preserve">11. Т.У. Актуальные вопросы оказания доврачебной неотложной помощи детям и подросткам для лиц, занимающихся организацией отдыха в </w:t>
      </w:r>
      <w:proofErr w:type="spellStart"/>
      <w:r>
        <w:t>лоу</w:t>
      </w:r>
      <w:proofErr w:type="spellEnd"/>
      <w:r>
        <w:t>.</w:t>
      </w:r>
      <w:r>
        <w:br/>
      </w:r>
      <w:proofErr w:type="spellStart"/>
      <w:r>
        <w:t>Очно-заочное</w:t>
      </w:r>
      <w:proofErr w:type="spellEnd"/>
      <w:r>
        <w:t xml:space="preserve"> обучение. 20 часов.</w:t>
      </w:r>
      <w:r>
        <w:br/>
        <w:t>Стоимость обучения: 4900 рублей</w:t>
      </w:r>
      <w:r>
        <w:br/>
        <w:t>12. Т.У. Избранные вопросы паллиативной помощи.</w:t>
      </w:r>
      <w:r>
        <w:br/>
      </w:r>
      <w:proofErr w:type="spellStart"/>
      <w:r>
        <w:t>Очно-заочное</w:t>
      </w:r>
      <w:proofErr w:type="spellEnd"/>
      <w:r>
        <w:t xml:space="preserve"> обучение. 36 часов.</w:t>
      </w:r>
      <w:r>
        <w:br/>
      </w:r>
      <w:r>
        <w:lastRenderedPageBreak/>
        <w:t>Стоимость обучения: 5000 рублей</w:t>
      </w:r>
      <w:r>
        <w:br/>
        <w:t xml:space="preserve">13. Т.У. Оказание неотложной помощи пострадавшим на производстве, с использованием дефибриллятора, мешка </w:t>
      </w:r>
      <w:proofErr w:type="spellStart"/>
      <w:r>
        <w:t>амбу</w:t>
      </w:r>
      <w:proofErr w:type="spellEnd"/>
      <w:r>
        <w:br/>
      </w:r>
      <w:proofErr w:type="spellStart"/>
      <w:r>
        <w:t>Очно-заочное</w:t>
      </w:r>
      <w:proofErr w:type="spellEnd"/>
      <w:r>
        <w:t xml:space="preserve"> обучение. 20 часов</w:t>
      </w:r>
      <w:r>
        <w:br/>
        <w:t xml:space="preserve">Стоимость обучения: 4900 рублей </w:t>
      </w:r>
      <w:r>
        <w:br/>
        <w:t>14. Т.У. Общие требования к эксплуатации систем хозяйственно-питьевого водоснабжения. Требования к качеству питьевой воды.</w:t>
      </w:r>
      <w:r>
        <w:br/>
      </w:r>
      <w:proofErr w:type="spellStart"/>
      <w:r>
        <w:t>Очно-заочное</w:t>
      </w:r>
      <w:proofErr w:type="spellEnd"/>
      <w:r>
        <w:t xml:space="preserve"> обучение. 20 часов</w:t>
      </w:r>
      <w:r>
        <w:br/>
        <w:t xml:space="preserve">Стоимость обучения: 5500 рублей </w:t>
      </w:r>
      <w:r>
        <w:br/>
        <w:t>15. Т.У. Социально-психологические аспекты профессиональной деятельности медицинских регистраторов</w:t>
      </w:r>
      <w:r>
        <w:br/>
      </w:r>
      <w:proofErr w:type="spellStart"/>
      <w:r>
        <w:t>Очно-заочное</w:t>
      </w:r>
      <w:proofErr w:type="spellEnd"/>
      <w:r>
        <w:t xml:space="preserve"> обучение. 72 часов</w:t>
      </w:r>
      <w:r>
        <w:br/>
        <w:t xml:space="preserve">Стоимость обучения: 4800 рублей </w:t>
      </w:r>
      <w:r>
        <w:br/>
        <w:t>16. Т.У. Вопросы организации метрологического обеспечения предприятий.</w:t>
      </w:r>
      <w:r>
        <w:br/>
      </w:r>
      <w:proofErr w:type="spellStart"/>
      <w:r>
        <w:t>Очно-заочное</w:t>
      </w:r>
      <w:proofErr w:type="spellEnd"/>
      <w:r>
        <w:t xml:space="preserve"> обучение. 36 часов</w:t>
      </w:r>
      <w:r>
        <w:br/>
        <w:t xml:space="preserve">Стоимость обучения: 5000 рублей </w:t>
      </w:r>
      <w:r>
        <w:br/>
        <w:t>17. Т.У. Организация питания в образовательных и других детских учреждениях</w:t>
      </w:r>
      <w:r>
        <w:br/>
      </w:r>
      <w:proofErr w:type="spellStart"/>
      <w:r>
        <w:t>Очно-заочное</w:t>
      </w:r>
      <w:proofErr w:type="spellEnd"/>
      <w:r>
        <w:t xml:space="preserve"> обучение. 72 часов</w:t>
      </w:r>
      <w:r>
        <w:br/>
        <w:t xml:space="preserve">Стоимость обучения: 5300 рублей </w:t>
      </w:r>
      <w:r>
        <w:br/>
        <w:t>18. Т.У. Профилактическая и очаговая дезинфекция.</w:t>
      </w:r>
      <w:r>
        <w:br/>
      </w:r>
      <w:proofErr w:type="spellStart"/>
      <w:r>
        <w:t>Очно-заочное</w:t>
      </w:r>
      <w:proofErr w:type="spellEnd"/>
      <w:r>
        <w:t xml:space="preserve"> обучение. 74 часов</w:t>
      </w:r>
      <w:r>
        <w:br/>
        <w:t xml:space="preserve">Стоимость обучения: 4900 рублей </w:t>
      </w:r>
      <w:r>
        <w:br/>
      </w:r>
      <w:r>
        <w:br/>
        <w:t xml:space="preserve">Организовано дистанционное обучение (без отрыва от производства) по следующим программам: </w:t>
      </w:r>
      <w:r>
        <w:br/>
        <w:t xml:space="preserve">1. «актуальные вопросы иммунопрофилактики»; </w:t>
      </w:r>
      <w:r>
        <w:br/>
        <w:t xml:space="preserve">2. «актуальные вопросы обращения с отходами от медицинской деятельности»; </w:t>
      </w:r>
      <w:r>
        <w:br/>
        <w:t xml:space="preserve">3. «профилактика инфекционных заболеваний при эндоскопических операциях»; </w:t>
      </w:r>
      <w:r>
        <w:br/>
        <w:t xml:space="preserve">4. «очаговая и профилактическая дезинфекция», </w:t>
      </w:r>
      <w:r>
        <w:br/>
        <w:t xml:space="preserve">5. «диетология», </w:t>
      </w:r>
      <w:r>
        <w:br/>
        <w:t>6. «сестринское дело в педиатрии».</w:t>
      </w:r>
      <w:r>
        <w:br/>
      </w:r>
      <w:r>
        <w:br/>
        <w:t>Адрес: 693000 сахалинская область</w:t>
      </w:r>
      <w:r>
        <w:br/>
      </w:r>
      <w:proofErr w:type="gramStart"/>
      <w:r>
        <w:t>г</w:t>
      </w:r>
      <w:proofErr w:type="gramEnd"/>
      <w:r>
        <w:t xml:space="preserve">. Южно – </w:t>
      </w:r>
      <w:proofErr w:type="spellStart"/>
      <w:r>
        <w:t>сахалинск</w:t>
      </w:r>
      <w:proofErr w:type="spellEnd"/>
      <w:r>
        <w:br/>
        <w:t>пр. Мира,426, северное крыльцо, офис 7</w:t>
      </w:r>
      <w:r>
        <w:br/>
      </w:r>
      <w:proofErr w:type="spellStart"/>
      <w:r>
        <w:t>огрн</w:t>
      </w:r>
      <w:proofErr w:type="spellEnd"/>
      <w:proofErr w:type="gramStart"/>
      <w:r>
        <w:t xml:space="preserve"> :</w:t>
      </w:r>
      <w:proofErr w:type="gramEnd"/>
      <w:r>
        <w:t xml:space="preserve"> 1126500000670</w:t>
      </w:r>
    </w:p>
    <w:sectPr w:rsidR="00AC4A85" w:rsidSect="00AC4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798"/>
    <w:rsid w:val="00177798"/>
    <w:rsid w:val="0078003A"/>
    <w:rsid w:val="0084000C"/>
    <w:rsid w:val="008433C3"/>
    <w:rsid w:val="00A839D3"/>
    <w:rsid w:val="00AC4A85"/>
    <w:rsid w:val="00D95F95"/>
    <w:rsid w:val="00F20393"/>
    <w:rsid w:val="00F41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2019-04-29T01:49:00Z</dcterms:created>
  <dcterms:modified xsi:type="dcterms:W3CDTF">2019-04-29T01:49:00Z</dcterms:modified>
</cp:coreProperties>
</file>